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F527" w14:textId="77777777" w:rsidR="003A17AE" w:rsidRDefault="003A17AE">
      <w:pPr>
        <w:rPr>
          <w:rFonts w:ascii="Arial" w:hAnsi="Arial" w:cs="Arial"/>
          <w:sz w:val="16"/>
          <w:szCs w:val="16"/>
        </w:rPr>
      </w:pPr>
    </w:p>
    <w:p w14:paraId="4E15809D" w14:textId="0C1AE225" w:rsidR="003A17AE" w:rsidRPr="00C20A7E" w:rsidRDefault="003A17AE">
      <w:pPr>
        <w:rPr>
          <w:rFonts w:ascii="Arial" w:hAnsi="Arial" w:cs="Arial"/>
          <w:sz w:val="24"/>
          <w:szCs w:val="24"/>
          <w:lang w:val="en-GB"/>
        </w:rPr>
      </w:pPr>
      <w:r w:rsidRPr="00C20A7E">
        <w:rPr>
          <w:rFonts w:ascii="Arial" w:hAnsi="Arial" w:cs="Arial"/>
          <w:sz w:val="24"/>
          <w:szCs w:val="24"/>
          <w:lang w:val="en-GB"/>
        </w:rPr>
        <w:t>SPORT ACADEMY BOGOTA SAS</w:t>
      </w:r>
    </w:p>
    <w:p w14:paraId="39061A6A" w14:textId="7E6261FB" w:rsidR="00125281" w:rsidRPr="00C20A7E" w:rsidRDefault="003A17AE">
      <w:pPr>
        <w:rPr>
          <w:rFonts w:ascii="Arial" w:hAnsi="Arial" w:cs="Arial"/>
          <w:sz w:val="24"/>
          <w:szCs w:val="24"/>
          <w:lang w:val="en-GB"/>
        </w:rPr>
      </w:pPr>
      <w:r w:rsidRPr="00C20A7E">
        <w:rPr>
          <w:rFonts w:ascii="Arial" w:hAnsi="Arial" w:cs="Arial"/>
          <w:sz w:val="24"/>
          <w:szCs w:val="24"/>
          <w:lang w:val="en-GB"/>
        </w:rPr>
        <w:t>NIT 902.005.474-2</w:t>
      </w:r>
    </w:p>
    <w:p w14:paraId="1F55D166" w14:textId="25743F5B" w:rsidR="003A17AE" w:rsidRPr="00C20A7E" w:rsidRDefault="003A17AE">
      <w:pPr>
        <w:rPr>
          <w:rFonts w:ascii="Arial" w:hAnsi="Arial" w:cs="Arial"/>
          <w:sz w:val="24"/>
          <w:szCs w:val="24"/>
        </w:rPr>
      </w:pPr>
      <w:r w:rsidRPr="00C20A7E">
        <w:rPr>
          <w:rFonts w:ascii="Arial" w:hAnsi="Arial" w:cs="Arial"/>
          <w:sz w:val="24"/>
          <w:szCs w:val="24"/>
        </w:rPr>
        <w:t xml:space="preserve">CR 71 D </w:t>
      </w:r>
      <w:r w:rsidR="00C20A7E" w:rsidRPr="00C20A7E">
        <w:rPr>
          <w:rFonts w:ascii="Arial" w:hAnsi="Arial" w:cs="Arial"/>
          <w:sz w:val="24"/>
          <w:szCs w:val="24"/>
        </w:rPr>
        <w:t>#</w:t>
      </w:r>
      <w:r w:rsidRPr="00C20A7E">
        <w:rPr>
          <w:rFonts w:ascii="Arial" w:hAnsi="Arial" w:cs="Arial"/>
          <w:sz w:val="24"/>
          <w:szCs w:val="24"/>
        </w:rPr>
        <w:t xml:space="preserve"> 68 B 19</w:t>
      </w:r>
      <w:r w:rsidR="00C20A7E" w:rsidRPr="00C20A7E">
        <w:rPr>
          <w:rFonts w:ascii="Arial" w:hAnsi="Arial" w:cs="Arial"/>
          <w:sz w:val="24"/>
          <w:szCs w:val="24"/>
        </w:rPr>
        <w:t>, Bogotá, Colo</w:t>
      </w:r>
      <w:r w:rsidR="00C20A7E">
        <w:rPr>
          <w:rFonts w:ascii="Arial" w:hAnsi="Arial" w:cs="Arial"/>
          <w:sz w:val="24"/>
          <w:szCs w:val="24"/>
        </w:rPr>
        <w:t>mbia</w:t>
      </w:r>
    </w:p>
    <w:p w14:paraId="6E10CA72" w14:textId="2F9B6DC9" w:rsidR="003A17AE" w:rsidRDefault="003A17AE">
      <w:pPr>
        <w:rPr>
          <w:rFonts w:ascii="Arial" w:hAnsi="Arial" w:cs="Arial"/>
          <w:sz w:val="24"/>
          <w:szCs w:val="24"/>
        </w:rPr>
      </w:pPr>
      <w:r w:rsidRPr="003A17AE">
        <w:rPr>
          <w:rFonts w:ascii="Arial" w:hAnsi="Arial" w:cs="Arial"/>
          <w:sz w:val="24"/>
          <w:szCs w:val="24"/>
        </w:rPr>
        <w:t>Celular: 301 4885368</w:t>
      </w:r>
    </w:p>
    <w:p w14:paraId="79FDE79C" w14:textId="77777777" w:rsidR="003A17AE" w:rsidRDefault="003A1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</w:t>
      </w:r>
      <w:r w:rsidRPr="003A17AE">
        <w:rPr>
          <w:rFonts w:ascii="Arial" w:hAnsi="Arial" w:cs="Arial"/>
          <w:sz w:val="24"/>
          <w:szCs w:val="24"/>
        </w:rPr>
        <w:t xml:space="preserve">sportacademybogota@gmail.com </w:t>
      </w:r>
    </w:p>
    <w:p w14:paraId="78CF7FF3" w14:textId="37D0B94A" w:rsidR="003A17AE" w:rsidRPr="003A17AE" w:rsidRDefault="00C20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A17AE">
        <w:rPr>
          <w:rFonts w:ascii="Arial" w:hAnsi="Arial" w:cs="Arial"/>
          <w:sz w:val="24"/>
          <w:szCs w:val="24"/>
        </w:rPr>
        <w:t>égimen</w:t>
      </w:r>
      <w:r w:rsidR="003A17AE" w:rsidRPr="003A17AE">
        <w:rPr>
          <w:rFonts w:ascii="Arial" w:hAnsi="Arial" w:cs="Arial"/>
          <w:sz w:val="24"/>
          <w:szCs w:val="24"/>
        </w:rPr>
        <w:t xml:space="preserve"> que se manejaría es presidencial</w:t>
      </w:r>
    </w:p>
    <w:p w14:paraId="468C3995" w14:textId="7908B1D1" w:rsidR="003A17AE" w:rsidRDefault="003A17AE">
      <w:pPr>
        <w:rPr>
          <w:rFonts w:ascii="Arial" w:hAnsi="Arial" w:cs="Arial"/>
          <w:sz w:val="24"/>
          <w:szCs w:val="24"/>
        </w:rPr>
      </w:pPr>
      <w:r w:rsidRPr="003A17AE">
        <w:rPr>
          <w:rFonts w:ascii="Arial" w:hAnsi="Arial" w:cs="Arial"/>
          <w:sz w:val="24"/>
          <w:szCs w:val="24"/>
        </w:rPr>
        <w:t>47 - Régimen Simple de Tributación – SIM</w:t>
      </w:r>
    </w:p>
    <w:p w14:paraId="5D9AA951" w14:textId="77777777" w:rsidR="003A17AE" w:rsidRPr="00C20A7E" w:rsidRDefault="003A17AE">
      <w:pPr>
        <w:rPr>
          <w:rFonts w:ascii="Arial" w:hAnsi="Arial" w:cs="Arial"/>
          <w:sz w:val="24"/>
          <w:szCs w:val="24"/>
        </w:rPr>
      </w:pPr>
    </w:p>
    <w:p w14:paraId="17B329DA" w14:textId="387AB214" w:rsidR="00EF36DD" w:rsidRDefault="003A17AE">
      <w:pPr>
        <w:rPr>
          <w:rFonts w:ascii="Arial" w:hAnsi="Arial" w:cs="Arial"/>
          <w:sz w:val="24"/>
          <w:szCs w:val="24"/>
        </w:rPr>
      </w:pPr>
      <w:r w:rsidRPr="00C20A7E">
        <w:rPr>
          <w:rFonts w:ascii="Arial" w:hAnsi="Arial" w:cs="Arial"/>
          <w:sz w:val="24"/>
          <w:szCs w:val="24"/>
        </w:rPr>
        <w:t xml:space="preserve">Código CIIU 9312 </w:t>
      </w:r>
      <w:r w:rsidR="00EF36DD">
        <w:rPr>
          <w:rFonts w:ascii="Arial" w:hAnsi="Arial" w:cs="Arial"/>
          <w:sz w:val="24"/>
          <w:szCs w:val="24"/>
        </w:rPr>
        <w:t>–</w:t>
      </w:r>
      <w:r w:rsidRPr="00C20A7E">
        <w:rPr>
          <w:rFonts w:ascii="Arial" w:hAnsi="Arial" w:cs="Arial"/>
          <w:sz w:val="24"/>
          <w:szCs w:val="24"/>
        </w:rPr>
        <w:t xml:space="preserve"> </w:t>
      </w:r>
      <w:r w:rsidR="00EF36DD">
        <w:rPr>
          <w:rFonts w:ascii="Arial" w:hAnsi="Arial" w:cs="Arial"/>
          <w:sz w:val="24"/>
          <w:szCs w:val="24"/>
        </w:rPr>
        <w:t>8552 - 9311</w:t>
      </w:r>
    </w:p>
    <w:p w14:paraId="603D8053" w14:textId="0BEA4AB2" w:rsidR="003A17AE" w:rsidRPr="00C0202F" w:rsidRDefault="00EF36DD">
      <w:pPr>
        <w:rPr>
          <w:rFonts w:ascii="Arial" w:hAnsi="Arial" w:cs="Arial"/>
          <w:b/>
          <w:bCs/>
          <w:sz w:val="24"/>
          <w:szCs w:val="24"/>
        </w:rPr>
      </w:pPr>
      <w:r w:rsidRPr="00C0202F">
        <w:rPr>
          <w:rFonts w:ascii="Arial" w:hAnsi="Arial" w:cs="Arial"/>
          <w:b/>
          <w:bCs/>
          <w:sz w:val="24"/>
          <w:szCs w:val="24"/>
        </w:rPr>
        <w:t xml:space="preserve">9312 - </w:t>
      </w:r>
      <w:r w:rsidR="00C0202F" w:rsidRPr="00C0202F">
        <w:rPr>
          <w:rFonts w:ascii="Arial" w:hAnsi="Arial" w:cs="Arial"/>
          <w:b/>
          <w:bCs/>
          <w:sz w:val="24"/>
          <w:szCs w:val="24"/>
        </w:rPr>
        <w:t>L</w:t>
      </w:r>
      <w:r w:rsidR="003A17AE" w:rsidRPr="00C0202F">
        <w:rPr>
          <w:rFonts w:ascii="Arial" w:hAnsi="Arial" w:cs="Arial"/>
          <w:b/>
          <w:bCs/>
          <w:sz w:val="24"/>
          <w:szCs w:val="24"/>
        </w:rPr>
        <w:t xml:space="preserve">as actividades de los clubes deportivos, profesional, semiprofesional o clubes de aficionados, que ofrecen a sus miembros la oportunidad de participar en actividades </w:t>
      </w:r>
      <w:hyperlink r:id="rId5" w:history="1">
        <w:r w:rsidR="003A17AE" w:rsidRPr="00C0202F">
          <w:rPr>
            <w:rFonts w:ascii="Arial" w:hAnsi="Arial" w:cs="Arial"/>
            <w:b/>
            <w:bCs/>
            <w:sz w:val="24"/>
            <w:szCs w:val="24"/>
          </w:rPr>
          <w:t>deportivas</w:t>
        </w:r>
      </w:hyperlink>
      <w:r w:rsidR="003A17AE" w:rsidRPr="00C0202F">
        <w:rPr>
          <w:rFonts w:ascii="Arial" w:hAnsi="Arial" w:cs="Arial"/>
          <w:b/>
          <w:bCs/>
          <w:sz w:val="24"/>
          <w:szCs w:val="24"/>
        </w:rPr>
        <w:t>, tales como clubes de:</w:t>
      </w:r>
    </w:p>
    <w:p w14:paraId="3AAC12C0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hyperlink r:id="rId6" w:history="1">
        <w:r w:rsidRPr="00101987">
          <w:rPr>
            <w:rFonts w:ascii="Arial" w:eastAsiaTheme="minorHAnsi" w:hAnsi="Arial" w:cs="Arial"/>
            <w:lang w:eastAsia="en-US"/>
          </w:rPr>
          <w:t>F</w:t>
        </w:r>
      </w:hyperlink>
      <w:r w:rsidRPr="00101987">
        <w:rPr>
          <w:rFonts w:ascii="Arial" w:eastAsiaTheme="minorHAnsi" w:hAnsi="Arial" w:cs="Arial"/>
          <w:lang w:eastAsia="en-US"/>
        </w:rPr>
        <w:t>útbol.</w:t>
      </w:r>
    </w:p>
    <w:p w14:paraId="76582D68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Bolos.</w:t>
      </w:r>
    </w:p>
    <w:p w14:paraId="2FD2F0EF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Natación.</w:t>
      </w:r>
    </w:p>
    <w:p w14:paraId="4A71C7EE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Golf.</w:t>
      </w:r>
    </w:p>
    <w:p w14:paraId="0A0FDDC4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Boxeo.</w:t>
      </w:r>
    </w:p>
    <w:p w14:paraId="1DBB55B0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Lucha.</w:t>
      </w:r>
    </w:p>
    <w:p w14:paraId="36D2FE3B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hyperlink r:id="rId7" w:history="1">
        <w:proofErr w:type="spellStart"/>
        <w:r w:rsidRPr="00101987">
          <w:rPr>
            <w:rFonts w:ascii="Arial" w:eastAsiaTheme="minorHAnsi" w:hAnsi="Arial" w:cs="Arial"/>
            <w:lang w:eastAsia="en-US"/>
          </w:rPr>
          <w:t>F</w:t>
        </w:r>
      </w:hyperlink>
      <w:r w:rsidRPr="00101987">
        <w:rPr>
          <w:rFonts w:ascii="Arial" w:eastAsiaTheme="minorHAnsi" w:hAnsi="Arial" w:cs="Arial"/>
          <w:lang w:eastAsia="en-US"/>
        </w:rPr>
        <w:t>ísicoculturismo</w:t>
      </w:r>
      <w:proofErr w:type="spellEnd"/>
      <w:r w:rsidRPr="00101987">
        <w:rPr>
          <w:rFonts w:ascii="Arial" w:eastAsiaTheme="minorHAnsi" w:hAnsi="Arial" w:cs="Arial"/>
          <w:lang w:eastAsia="en-US"/>
        </w:rPr>
        <w:t>.</w:t>
      </w:r>
    </w:p>
    <w:p w14:paraId="576FE73D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Ajedrez.</w:t>
      </w:r>
    </w:p>
    <w:p w14:paraId="7B06E5C6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Atletismo.</w:t>
      </w:r>
    </w:p>
    <w:p w14:paraId="52A9DC3B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Gimnasia.</w:t>
      </w:r>
    </w:p>
    <w:p w14:paraId="5972B4A6" w14:textId="77777777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Levantamiento de pesas.</w:t>
      </w:r>
    </w:p>
    <w:p w14:paraId="20892FC1" w14:textId="49F9C4B9" w:rsidR="00101987" w:rsidRPr="00101987" w:rsidRDefault="00101987" w:rsidP="00101987">
      <w:pPr>
        <w:pStyle w:val="markertext---gray-10"/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lang w:eastAsia="en-US"/>
        </w:rPr>
        <w:t>Clubes de tiro al blanco, entre otros</w:t>
      </w:r>
    </w:p>
    <w:p w14:paraId="0DFCBD3C" w14:textId="77777777" w:rsidR="00101987" w:rsidRDefault="00101987" w:rsidP="00101987">
      <w:pPr>
        <w:pStyle w:val="markertext---gray-10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9F9FB"/>
        <w:spacing w:before="0" w:beforeAutospacing="0" w:after="0" w:afterAutospacing="0"/>
        <w:ind w:left="720"/>
        <w:rPr>
          <w:rFonts w:ascii="Roboto" w:hAnsi="Roboto"/>
          <w:color w:val="1A211E"/>
        </w:rPr>
      </w:pPr>
    </w:p>
    <w:p w14:paraId="6AD7BAA3" w14:textId="53810FB9" w:rsidR="003A17AE" w:rsidRPr="00C20A7E" w:rsidRDefault="003A17AE">
      <w:pPr>
        <w:rPr>
          <w:rFonts w:ascii="Arial" w:hAnsi="Arial" w:cs="Arial"/>
          <w:sz w:val="24"/>
          <w:szCs w:val="24"/>
        </w:rPr>
      </w:pPr>
      <w:r w:rsidRPr="00C20A7E">
        <w:rPr>
          <w:rFonts w:ascii="Arial" w:hAnsi="Arial" w:cs="Arial"/>
          <w:sz w:val="24"/>
          <w:szCs w:val="24"/>
        </w:rPr>
        <w:t>Excluye</w:t>
      </w:r>
      <w:r w:rsidR="00C0202F">
        <w:rPr>
          <w:rFonts w:ascii="Arial" w:hAnsi="Arial" w:cs="Arial"/>
          <w:sz w:val="24"/>
          <w:szCs w:val="24"/>
        </w:rPr>
        <w:t>:</w:t>
      </w:r>
    </w:p>
    <w:p w14:paraId="39324C72" w14:textId="77777777" w:rsidR="003A17AE" w:rsidRPr="00C20A7E" w:rsidRDefault="003A17AE">
      <w:pPr>
        <w:rPr>
          <w:rFonts w:ascii="Arial" w:hAnsi="Arial" w:cs="Arial"/>
          <w:sz w:val="24"/>
          <w:szCs w:val="24"/>
        </w:rPr>
      </w:pPr>
      <w:r w:rsidRPr="00C20A7E">
        <w:rPr>
          <w:rFonts w:ascii="Arial" w:hAnsi="Arial" w:cs="Arial"/>
          <w:sz w:val="24"/>
          <w:szCs w:val="24"/>
        </w:rPr>
        <w:t>La instrucción deportiva dada por profesores o entrenadores personales. Se incluye en la clase </w:t>
      </w:r>
      <w:hyperlink r:id="rId8" w:history="1">
        <w:r w:rsidRPr="00C20A7E">
          <w:rPr>
            <w:rFonts w:ascii="Arial" w:hAnsi="Arial" w:cs="Arial"/>
            <w:sz w:val="24"/>
            <w:szCs w:val="24"/>
          </w:rPr>
          <w:t>8552</w:t>
        </w:r>
      </w:hyperlink>
      <w:r w:rsidRPr="00C20A7E">
        <w:rPr>
          <w:rFonts w:ascii="Arial" w:hAnsi="Arial" w:cs="Arial"/>
          <w:sz w:val="24"/>
          <w:szCs w:val="24"/>
        </w:rPr>
        <w:t xml:space="preserve">, «Enseñanza deportiva y recreativa </w:t>
      </w:r>
    </w:p>
    <w:p w14:paraId="2845DCBB" w14:textId="24245BF9" w:rsidR="003A17AE" w:rsidRPr="00C20A7E" w:rsidRDefault="003A17AE">
      <w:pPr>
        <w:rPr>
          <w:rFonts w:ascii="Arial" w:hAnsi="Arial" w:cs="Arial"/>
          <w:sz w:val="24"/>
          <w:szCs w:val="24"/>
        </w:rPr>
      </w:pPr>
      <w:r w:rsidRPr="00C20A7E">
        <w:rPr>
          <w:rFonts w:ascii="Arial" w:hAnsi="Arial" w:cs="Arial"/>
          <w:sz w:val="24"/>
          <w:szCs w:val="24"/>
        </w:rPr>
        <w:t>La gestión de instalaciones deportivas. Se incluye en la clase </w:t>
      </w:r>
      <w:hyperlink r:id="rId9" w:history="1">
        <w:r w:rsidRPr="00C20A7E">
          <w:rPr>
            <w:rFonts w:ascii="Arial" w:hAnsi="Arial" w:cs="Arial"/>
            <w:sz w:val="24"/>
            <w:szCs w:val="24"/>
          </w:rPr>
          <w:t>9311</w:t>
        </w:r>
      </w:hyperlink>
      <w:r w:rsidRPr="00C20A7E">
        <w:rPr>
          <w:rFonts w:ascii="Arial" w:hAnsi="Arial" w:cs="Arial"/>
          <w:sz w:val="24"/>
          <w:szCs w:val="24"/>
        </w:rPr>
        <w:t>, «Gestión de instalaciones deportivas</w:t>
      </w:r>
    </w:p>
    <w:p w14:paraId="21E91781" w14:textId="187897DA" w:rsidR="003A17AE" w:rsidRDefault="003A17AE">
      <w:pPr>
        <w:rPr>
          <w:rFonts w:ascii="Arial" w:hAnsi="Arial" w:cs="Arial"/>
          <w:sz w:val="24"/>
          <w:szCs w:val="24"/>
        </w:rPr>
      </w:pPr>
      <w:r w:rsidRPr="00C20A7E">
        <w:rPr>
          <w:rFonts w:ascii="Arial" w:hAnsi="Arial" w:cs="Arial"/>
          <w:sz w:val="24"/>
          <w:szCs w:val="24"/>
        </w:rPr>
        <w:t>La organización y gestión de competencias deportivas al aire libre o bajo techo, con la participación de deportistas profesionales o aficionados, por parte de organizaciones deportivas con instalaciones propias. Se incluyen en la clase </w:t>
      </w:r>
      <w:hyperlink r:id="rId10" w:history="1">
        <w:r w:rsidRPr="00C20A7E">
          <w:rPr>
            <w:rFonts w:ascii="Arial" w:hAnsi="Arial" w:cs="Arial"/>
            <w:sz w:val="24"/>
            <w:szCs w:val="24"/>
          </w:rPr>
          <w:t>9311</w:t>
        </w:r>
      </w:hyperlink>
      <w:r w:rsidRPr="00C20A7E">
        <w:rPr>
          <w:rFonts w:ascii="Arial" w:hAnsi="Arial" w:cs="Arial"/>
          <w:sz w:val="24"/>
          <w:szCs w:val="24"/>
        </w:rPr>
        <w:t>, «Gestión de instalaciones deportivas</w:t>
      </w:r>
      <w:r w:rsidR="00C0202F">
        <w:rPr>
          <w:rFonts w:ascii="Arial" w:hAnsi="Arial" w:cs="Arial"/>
          <w:sz w:val="24"/>
          <w:szCs w:val="24"/>
        </w:rPr>
        <w:t>.</w:t>
      </w:r>
    </w:p>
    <w:p w14:paraId="65664D00" w14:textId="77777777" w:rsidR="00C0202F" w:rsidRDefault="00C0202F">
      <w:pPr>
        <w:rPr>
          <w:rFonts w:ascii="Arial" w:hAnsi="Arial" w:cs="Arial"/>
          <w:sz w:val="24"/>
          <w:szCs w:val="24"/>
        </w:rPr>
      </w:pPr>
    </w:p>
    <w:p w14:paraId="06E37919" w14:textId="360F9BC1" w:rsidR="00C0202F" w:rsidRPr="00C0202F" w:rsidRDefault="00C0202F">
      <w:pPr>
        <w:rPr>
          <w:rFonts w:ascii="Arial" w:hAnsi="Arial" w:cs="Arial"/>
          <w:b/>
          <w:bCs/>
          <w:sz w:val="24"/>
          <w:szCs w:val="24"/>
        </w:rPr>
      </w:pPr>
      <w:r w:rsidRPr="00C0202F">
        <w:rPr>
          <w:rFonts w:ascii="Arial" w:hAnsi="Arial" w:cs="Arial"/>
          <w:b/>
          <w:bCs/>
          <w:sz w:val="24"/>
          <w:szCs w:val="24"/>
        </w:rPr>
        <w:lastRenderedPageBreak/>
        <w:t xml:space="preserve">9311 - </w:t>
      </w:r>
      <w:r w:rsidRPr="00C0202F">
        <w:rPr>
          <w:rFonts w:ascii="Arial" w:hAnsi="Arial" w:cs="Arial"/>
          <w:b/>
          <w:bCs/>
          <w:sz w:val="24"/>
          <w:szCs w:val="24"/>
        </w:rPr>
        <w:t>La gestión de instalaciones para eventos deportivos bajo techo o al aire libre (abierto, cerrado o cubierto, con o sin asientos para espectadores):</w:t>
      </w:r>
    </w:p>
    <w:p w14:paraId="3AE25B99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 xml:space="preserve">Canchas o estadios de fútbol, hockey, </w:t>
      </w:r>
      <w:proofErr w:type="spellStart"/>
      <w:r w:rsidRPr="00C0202F">
        <w:rPr>
          <w:rFonts w:ascii="Arial" w:eastAsiaTheme="minorHAnsi" w:hAnsi="Arial" w:cs="Arial"/>
          <w:lang w:eastAsia="en-US"/>
        </w:rPr>
        <w:t>crícket</w:t>
      </w:r>
      <w:proofErr w:type="spellEnd"/>
      <w:r w:rsidRPr="00C0202F">
        <w:rPr>
          <w:rFonts w:ascii="Arial" w:eastAsiaTheme="minorHAnsi" w:hAnsi="Arial" w:cs="Arial"/>
          <w:lang w:eastAsia="en-US"/>
        </w:rPr>
        <w:t>, béisbol, softball y canchas de frontón, entre otros.</w:t>
      </w:r>
    </w:p>
    <w:p w14:paraId="18E0D932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Pistas de carreras para carros, perros, caballos de carreras.</w:t>
      </w:r>
    </w:p>
    <w:p w14:paraId="04F91A20" w14:textId="77777777" w:rsidR="00C0202F" w:rsidRPr="00101987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Piscinas y estadios.</w:t>
      </w:r>
    </w:p>
    <w:p w14:paraId="636BF1A0" w14:textId="77777777" w:rsidR="00C0202F" w:rsidRPr="00101987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Estadios de atletismo.</w:t>
      </w:r>
    </w:p>
    <w:p w14:paraId="3F216336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Escenarios para deportes de invierno.</w:t>
      </w:r>
    </w:p>
    <w:p w14:paraId="7EE7F185" w14:textId="77777777" w:rsidR="00C0202F" w:rsidRPr="00101987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Cuadriláteros de boxeo.</w:t>
      </w:r>
    </w:p>
    <w:p w14:paraId="23297288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Campos de golf.</w:t>
      </w:r>
    </w:p>
    <w:p w14:paraId="081B7E96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Boleras.</w:t>
      </w:r>
    </w:p>
    <w:p w14:paraId="21D3F64B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Gimnasios.</w:t>
      </w:r>
    </w:p>
    <w:p w14:paraId="5B9C5EC1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La organización y gestión de competencias deportivas al aire libre</w:t>
      </w:r>
      <w:r w:rsidRPr="00C0202F">
        <w:rPr>
          <w:rFonts w:ascii="Arial" w:eastAsiaTheme="minorHAnsi" w:hAnsi="Arial" w:cs="Arial"/>
          <w:lang w:eastAsia="en-US"/>
        </w:rPr>
        <w:t xml:space="preserve"> o bajo techo, con participación de deportistas profesionales o aficionados, por parte de organizaciones con instalaciones propias.</w:t>
      </w:r>
    </w:p>
    <w:p w14:paraId="18EC0535" w14:textId="73682A15" w:rsid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La gestión de esas instalaciones</w:t>
      </w:r>
      <w:r w:rsidRPr="00C0202F">
        <w:rPr>
          <w:rFonts w:ascii="Arial" w:eastAsiaTheme="minorHAnsi" w:hAnsi="Arial" w:cs="Arial"/>
          <w:lang w:eastAsia="en-US"/>
        </w:rPr>
        <w:t xml:space="preserve"> y la dotación del personal necesario para su funcionamiento.</w:t>
      </w:r>
    </w:p>
    <w:p w14:paraId="7E235552" w14:textId="77777777" w:rsidR="00C0202F" w:rsidRPr="00C0202F" w:rsidRDefault="00C0202F" w:rsidP="00C0202F">
      <w:pPr>
        <w:pStyle w:val="markertext---gray-10"/>
        <w:shd w:val="clear" w:color="auto" w:fill="F9F9FB"/>
        <w:spacing w:before="0" w:beforeAutospacing="0" w:after="0" w:afterAutospacing="0"/>
        <w:ind w:left="720"/>
        <w:rPr>
          <w:rFonts w:ascii="Arial" w:eastAsiaTheme="minorHAnsi" w:hAnsi="Arial" w:cs="Arial"/>
          <w:lang w:eastAsia="en-US"/>
        </w:rPr>
      </w:pPr>
    </w:p>
    <w:p w14:paraId="319075BB" w14:textId="2C8D27FF" w:rsidR="00C0202F" w:rsidRDefault="00C0202F" w:rsidP="00C0202F">
      <w:pPr>
        <w:pStyle w:val="rt-text"/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Esta clase excluye:</w:t>
      </w:r>
    </w:p>
    <w:p w14:paraId="3E442932" w14:textId="77777777" w:rsidR="00C0202F" w:rsidRPr="00C0202F" w:rsidRDefault="00C0202F" w:rsidP="00C0202F">
      <w:pPr>
        <w:pStyle w:val="rt-text"/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0E01589C" w14:textId="77777777" w:rsidR="00C0202F" w:rsidRPr="00C0202F" w:rsidRDefault="00C0202F" w:rsidP="00C0202F">
      <w:pPr>
        <w:pStyle w:val="markertext---gray-10"/>
        <w:numPr>
          <w:ilvl w:val="0"/>
          <w:numId w:val="5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El alquiler de equipo deportivo y recreativo. Se incluye en la clase </w:t>
      </w:r>
      <w:hyperlink r:id="rId11" w:history="1">
        <w:r w:rsidRPr="00C0202F">
          <w:rPr>
            <w:rFonts w:ascii="Arial" w:eastAsiaTheme="minorHAnsi" w:hAnsi="Arial" w:cs="Arial"/>
            <w:lang w:eastAsia="en-US"/>
          </w:rPr>
          <w:t>7721</w:t>
        </w:r>
      </w:hyperlink>
      <w:r w:rsidRPr="00C0202F">
        <w:rPr>
          <w:rFonts w:ascii="Arial" w:eastAsiaTheme="minorHAnsi" w:hAnsi="Arial" w:cs="Arial"/>
          <w:lang w:eastAsia="en-US"/>
        </w:rPr>
        <w:t>, «Alquiler y arrendamiento de equipo recreativo y deportivo».</w:t>
      </w:r>
    </w:p>
    <w:p w14:paraId="64B10BB2" w14:textId="77777777" w:rsidR="00C0202F" w:rsidRPr="00C0202F" w:rsidRDefault="00C0202F" w:rsidP="00C0202F">
      <w:pPr>
        <w:pStyle w:val="markertext---gray-10"/>
        <w:numPr>
          <w:ilvl w:val="0"/>
          <w:numId w:val="5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El funcionamiento de centros de esquí. Se incluye en la clase </w:t>
      </w:r>
      <w:hyperlink r:id="rId12" w:history="1">
        <w:r w:rsidRPr="00C0202F">
          <w:rPr>
            <w:rFonts w:ascii="Arial" w:eastAsiaTheme="minorHAnsi" w:hAnsi="Arial" w:cs="Arial"/>
            <w:lang w:eastAsia="en-US"/>
          </w:rPr>
          <w:t>9329</w:t>
        </w:r>
      </w:hyperlink>
      <w:r w:rsidRPr="00C0202F">
        <w:rPr>
          <w:rFonts w:ascii="Arial" w:eastAsiaTheme="minorHAnsi" w:hAnsi="Arial" w:cs="Arial"/>
          <w:lang w:eastAsia="en-US"/>
        </w:rPr>
        <w:t xml:space="preserve">, «Otras actividades recreativas y de esparcimiento </w:t>
      </w:r>
      <w:proofErr w:type="spellStart"/>
      <w:r w:rsidRPr="00C0202F">
        <w:rPr>
          <w:rFonts w:ascii="Arial" w:eastAsiaTheme="minorHAnsi" w:hAnsi="Arial" w:cs="Arial"/>
          <w:lang w:eastAsia="en-US"/>
        </w:rPr>
        <w:t>n.c.p</w:t>
      </w:r>
      <w:proofErr w:type="spellEnd"/>
      <w:r w:rsidRPr="00C0202F">
        <w:rPr>
          <w:rFonts w:ascii="Arial" w:eastAsiaTheme="minorHAnsi" w:hAnsi="Arial" w:cs="Arial"/>
          <w:lang w:eastAsia="en-US"/>
        </w:rPr>
        <w:t>.».</w:t>
      </w:r>
    </w:p>
    <w:p w14:paraId="771AA040" w14:textId="77777777" w:rsidR="00C0202F" w:rsidRPr="00C0202F" w:rsidRDefault="00C0202F" w:rsidP="00C0202F">
      <w:pPr>
        <w:pStyle w:val="markertext---gray-10"/>
        <w:numPr>
          <w:ilvl w:val="0"/>
          <w:numId w:val="5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Las actividades de parques y playas. Se incluyen en la clase </w:t>
      </w:r>
      <w:hyperlink r:id="rId13" w:history="1">
        <w:r w:rsidRPr="00C0202F">
          <w:rPr>
            <w:rFonts w:ascii="Arial" w:eastAsiaTheme="minorHAnsi" w:hAnsi="Arial" w:cs="Arial"/>
            <w:lang w:eastAsia="en-US"/>
          </w:rPr>
          <w:t>9329</w:t>
        </w:r>
      </w:hyperlink>
      <w:r w:rsidRPr="00C0202F">
        <w:rPr>
          <w:rFonts w:ascii="Arial" w:eastAsiaTheme="minorHAnsi" w:hAnsi="Arial" w:cs="Arial"/>
          <w:lang w:eastAsia="en-US"/>
        </w:rPr>
        <w:t xml:space="preserve">, «Otras actividades recreativas y de esparcimiento </w:t>
      </w:r>
      <w:proofErr w:type="spellStart"/>
      <w:r w:rsidRPr="00C0202F">
        <w:rPr>
          <w:rFonts w:ascii="Arial" w:eastAsiaTheme="minorHAnsi" w:hAnsi="Arial" w:cs="Arial"/>
          <w:lang w:eastAsia="en-US"/>
        </w:rPr>
        <w:t>n.c.p</w:t>
      </w:r>
      <w:proofErr w:type="spellEnd"/>
      <w:r w:rsidRPr="00C0202F">
        <w:rPr>
          <w:rFonts w:ascii="Arial" w:eastAsiaTheme="minorHAnsi" w:hAnsi="Arial" w:cs="Arial"/>
          <w:lang w:eastAsia="en-US"/>
        </w:rPr>
        <w:t>.»</w:t>
      </w:r>
    </w:p>
    <w:p w14:paraId="0008155C" w14:textId="5382A95D" w:rsidR="00C0202F" w:rsidRPr="00C20A7E" w:rsidRDefault="00C0202F">
      <w:pPr>
        <w:rPr>
          <w:rFonts w:ascii="Arial" w:hAnsi="Arial" w:cs="Arial"/>
          <w:sz w:val="24"/>
          <w:szCs w:val="24"/>
        </w:rPr>
      </w:pPr>
    </w:p>
    <w:p w14:paraId="77E065AA" w14:textId="2BC8D40C" w:rsidR="00C0202F" w:rsidRPr="00C0202F" w:rsidRDefault="00C0202F" w:rsidP="00C0202F">
      <w:pPr>
        <w:pStyle w:val="markertext---gray-10"/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E76395">
        <w:rPr>
          <w:rFonts w:ascii="Arial" w:eastAsiaTheme="minorHAnsi" w:hAnsi="Arial" w:cs="Arial"/>
          <w:b/>
          <w:bCs/>
          <w:lang w:eastAsia="en-US"/>
        </w:rPr>
        <w:t xml:space="preserve">8552 - </w:t>
      </w:r>
      <w:r w:rsidRPr="00E76395">
        <w:rPr>
          <w:rFonts w:ascii="Arial" w:eastAsiaTheme="minorHAnsi" w:hAnsi="Arial" w:cs="Arial"/>
          <w:b/>
          <w:bCs/>
          <w:lang w:eastAsia="en-US"/>
        </w:rPr>
        <w:t>Esta clase incluye</w:t>
      </w:r>
      <w:r w:rsidR="00E76395" w:rsidRPr="00E76395">
        <w:rPr>
          <w:rFonts w:ascii="Arial" w:eastAsiaTheme="minorHAnsi" w:hAnsi="Arial" w:cs="Arial"/>
          <w:b/>
          <w:bCs/>
          <w:lang w:eastAsia="en-US"/>
        </w:rPr>
        <w:t xml:space="preserve"> la enseñanza</w:t>
      </w:r>
      <w:r w:rsidR="00E76395">
        <w:rPr>
          <w:rFonts w:ascii="Arial" w:eastAsiaTheme="minorHAnsi" w:hAnsi="Arial" w:cs="Arial"/>
          <w:b/>
          <w:bCs/>
          <w:lang w:eastAsia="en-US"/>
        </w:rPr>
        <w:t xml:space="preserve"> deportiva y recreativa</w:t>
      </w:r>
      <w:r w:rsidRPr="00E76395">
        <w:rPr>
          <w:rFonts w:ascii="Arial" w:eastAsiaTheme="minorHAnsi" w:hAnsi="Arial" w:cs="Arial"/>
          <w:b/>
          <w:bCs/>
          <w:lang w:eastAsia="en-US"/>
        </w:rPr>
        <w:t>:</w:t>
      </w:r>
    </w:p>
    <w:p w14:paraId="7A7EA2B8" w14:textId="77777777" w:rsidR="00C0202F" w:rsidRPr="00C0202F" w:rsidRDefault="00C0202F" w:rsidP="00C0202F">
      <w:pPr>
        <w:pStyle w:val="markertext---gray-10"/>
        <w:shd w:val="clear" w:color="auto" w:fill="F9F9FB"/>
        <w:spacing w:before="0" w:beforeAutospacing="0" w:after="0" w:afterAutospacing="0"/>
        <w:ind w:left="360"/>
        <w:rPr>
          <w:rFonts w:ascii="Arial" w:eastAsiaTheme="minorHAnsi" w:hAnsi="Arial" w:cs="Arial"/>
          <w:lang w:eastAsia="en-US"/>
        </w:rPr>
      </w:pPr>
    </w:p>
    <w:p w14:paraId="76A92929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El adiestramiento deportivo (fútbol, baloncesto, tenis, béisbol, etc.).</w:t>
      </w:r>
    </w:p>
    <w:p w14:paraId="529CF438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El adiestramiento en campamentos deportivos.</w:t>
      </w:r>
    </w:p>
    <w:p w14:paraId="6A51D897" w14:textId="77777777" w:rsidR="00C0202F" w:rsidRPr="00101987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Las clases para animadores deportivos.</w:t>
      </w:r>
    </w:p>
    <w:p w14:paraId="60EF074C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Las clases de gimnasia.</w:t>
      </w:r>
    </w:p>
    <w:p w14:paraId="4CF7E4C5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Las clases de equitación en academias o escuelas.</w:t>
      </w:r>
    </w:p>
    <w:p w14:paraId="5D104490" w14:textId="77777777" w:rsidR="00C0202F" w:rsidRPr="00101987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Las clases de natación.</w:t>
      </w:r>
    </w:p>
    <w:p w14:paraId="542330D6" w14:textId="77777777" w:rsidR="00C0202F" w:rsidRPr="00101987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highlight w:val="yellow"/>
          <w:lang w:eastAsia="en-US"/>
        </w:rPr>
      </w:pPr>
      <w:r w:rsidRPr="00101987">
        <w:rPr>
          <w:rFonts w:ascii="Arial" w:eastAsiaTheme="minorHAnsi" w:hAnsi="Arial" w:cs="Arial"/>
          <w:highlight w:val="yellow"/>
          <w:lang w:eastAsia="en-US"/>
        </w:rPr>
        <w:t>Las actividades de instructores, profesores y entrenadores deportivos.</w:t>
      </w:r>
    </w:p>
    <w:p w14:paraId="65156A7D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Las clases de artes marciales.</w:t>
      </w:r>
    </w:p>
    <w:p w14:paraId="01A33B12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Las clases de juegos de cartas.</w:t>
      </w:r>
    </w:p>
    <w:p w14:paraId="6E1DC61A" w14:textId="673574E9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Las clases de yoga.</w:t>
      </w:r>
    </w:p>
    <w:p w14:paraId="08D30975" w14:textId="77777777" w:rsidR="00C0202F" w:rsidRPr="00C0202F" w:rsidRDefault="00C0202F" w:rsidP="00C0202F">
      <w:pPr>
        <w:pStyle w:val="markertext---gray-10"/>
        <w:shd w:val="clear" w:color="auto" w:fill="F9F9FB"/>
        <w:spacing w:before="0" w:beforeAutospacing="0" w:after="0" w:afterAutospacing="0"/>
        <w:ind w:left="720"/>
        <w:rPr>
          <w:rFonts w:ascii="Arial" w:eastAsiaTheme="minorHAnsi" w:hAnsi="Arial" w:cs="Arial"/>
          <w:lang w:eastAsia="en-US"/>
        </w:rPr>
      </w:pPr>
    </w:p>
    <w:p w14:paraId="0745C5DE" w14:textId="231E75D1" w:rsidR="00C0202F" w:rsidRPr="00C0202F" w:rsidRDefault="00C0202F" w:rsidP="00C0202F">
      <w:pPr>
        <w:pStyle w:val="markertext---gray-10"/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Esta clase excluye:</w:t>
      </w:r>
    </w:p>
    <w:p w14:paraId="629AA220" w14:textId="77777777" w:rsidR="00C0202F" w:rsidRPr="00C0202F" w:rsidRDefault="00C0202F" w:rsidP="00C0202F">
      <w:pPr>
        <w:pStyle w:val="markertext---gray-10"/>
        <w:shd w:val="clear" w:color="auto" w:fill="F9F9FB"/>
        <w:spacing w:before="0" w:beforeAutospacing="0" w:after="0" w:afterAutospacing="0"/>
        <w:ind w:left="720"/>
        <w:rPr>
          <w:rFonts w:ascii="Arial" w:eastAsiaTheme="minorHAnsi" w:hAnsi="Arial" w:cs="Arial"/>
          <w:lang w:eastAsia="en-US"/>
        </w:rPr>
      </w:pPr>
    </w:p>
    <w:p w14:paraId="1AC47C64" w14:textId="77777777" w:rsidR="00C0202F" w:rsidRPr="00C0202F" w:rsidRDefault="00C0202F" w:rsidP="00C0202F">
      <w:pPr>
        <w:pStyle w:val="markertext---gray-10"/>
        <w:numPr>
          <w:ilvl w:val="0"/>
          <w:numId w:val="4"/>
        </w:numPr>
        <w:shd w:val="clear" w:color="auto" w:fill="F9F9F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C0202F">
        <w:rPr>
          <w:rFonts w:ascii="Arial" w:eastAsiaTheme="minorHAnsi" w:hAnsi="Arial" w:cs="Arial"/>
          <w:lang w:eastAsia="en-US"/>
        </w:rPr>
        <w:t>La enseñanza cultural. Se incluye en la clase </w:t>
      </w:r>
      <w:hyperlink r:id="rId14" w:history="1">
        <w:r w:rsidRPr="00C0202F">
          <w:rPr>
            <w:rFonts w:ascii="Arial" w:eastAsiaTheme="minorHAnsi" w:hAnsi="Arial" w:cs="Arial"/>
            <w:lang w:eastAsia="en-US"/>
          </w:rPr>
          <w:t>8553</w:t>
        </w:r>
      </w:hyperlink>
      <w:r w:rsidRPr="00C0202F">
        <w:rPr>
          <w:rFonts w:ascii="Arial" w:eastAsiaTheme="minorHAnsi" w:hAnsi="Arial" w:cs="Arial"/>
          <w:lang w:eastAsia="en-US"/>
        </w:rPr>
        <w:t>, «Enseñanza cultural».</w:t>
      </w:r>
    </w:p>
    <w:p w14:paraId="72A5087A" w14:textId="7EE4B847" w:rsidR="003A17AE" w:rsidRPr="00C20A7E" w:rsidRDefault="003A17AE">
      <w:pPr>
        <w:rPr>
          <w:rFonts w:ascii="Arial" w:hAnsi="Arial" w:cs="Arial"/>
          <w:sz w:val="24"/>
          <w:szCs w:val="24"/>
        </w:rPr>
      </w:pPr>
    </w:p>
    <w:sectPr w:rsidR="003A17AE" w:rsidRPr="00C20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ED0"/>
    <w:multiLevelType w:val="multilevel"/>
    <w:tmpl w:val="83F2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61B5C"/>
    <w:multiLevelType w:val="multilevel"/>
    <w:tmpl w:val="841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36131"/>
    <w:multiLevelType w:val="multilevel"/>
    <w:tmpl w:val="BEA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D35CD5"/>
    <w:multiLevelType w:val="multilevel"/>
    <w:tmpl w:val="4FA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E903A8"/>
    <w:multiLevelType w:val="multilevel"/>
    <w:tmpl w:val="FED8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095CA5"/>
    <w:multiLevelType w:val="multilevel"/>
    <w:tmpl w:val="D8C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BE5792"/>
    <w:multiLevelType w:val="multilevel"/>
    <w:tmpl w:val="A4FA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487E4A"/>
    <w:multiLevelType w:val="multilevel"/>
    <w:tmpl w:val="6C5A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E"/>
    <w:rsid w:val="00101987"/>
    <w:rsid w:val="00125281"/>
    <w:rsid w:val="003A17AE"/>
    <w:rsid w:val="00C0202F"/>
    <w:rsid w:val="00C20A7E"/>
    <w:rsid w:val="00E76395"/>
    <w:rsid w:val="00E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034E"/>
  <w15:chartTrackingRefBased/>
  <w15:docId w15:val="{1899C3FC-ACA9-48F3-B631-E445F4D8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rkertext---gray-10">
    <w:name w:val="marker:text-(--gray-10)"/>
    <w:basedOn w:val="Normal"/>
    <w:rsid w:val="003A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A17AE"/>
    <w:rPr>
      <w:color w:val="0000FF"/>
      <w:u w:val="single"/>
    </w:rPr>
  </w:style>
  <w:style w:type="character" w:customStyle="1" w:styleId="google-anno-t">
    <w:name w:val="google-anno-t"/>
    <w:basedOn w:val="Fuentedeprrafopredeter"/>
    <w:rsid w:val="003A17AE"/>
  </w:style>
  <w:style w:type="paragraph" w:customStyle="1" w:styleId="rt-text">
    <w:name w:val="rt-text"/>
    <w:basedOn w:val="Normal"/>
    <w:rsid w:val="003A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68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3117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381209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2192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459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09165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2110579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7422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iu.co/8552" TargetMode="External"/><Relationship Id="rId13" Type="http://schemas.openxmlformats.org/officeDocument/2006/relationships/hyperlink" Target="https://www.ciiu.co/93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iu.co/clasificacion/F" TargetMode="External"/><Relationship Id="rId12" Type="http://schemas.openxmlformats.org/officeDocument/2006/relationships/hyperlink" Target="https://www.ciiu.co/93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iiu.co/clasificacion/F" TargetMode="External"/><Relationship Id="rId11" Type="http://schemas.openxmlformats.org/officeDocument/2006/relationships/hyperlink" Target="https://www.ciiu.co/7721" TargetMode="External"/><Relationship Id="rId5" Type="http://schemas.openxmlformats.org/officeDocument/2006/relationships/hyperlink" Target="https://www.ciiu.co/93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iiu.co/9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iu.co/9311" TargetMode="External"/><Relationship Id="rId14" Type="http://schemas.openxmlformats.org/officeDocument/2006/relationships/hyperlink" Target="https://www.ciiu.co/85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de Triatlon de Bogota</dc:creator>
  <cp:keywords/>
  <dc:description/>
  <cp:lastModifiedBy>Liga de Triatlon de Bogota</cp:lastModifiedBy>
  <cp:revision>7</cp:revision>
  <cp:lastPrinted>2025-11-19T12:32:00Z</cp:lastPrinted>
  <dcterms:created xsi:type="dcterms:W3CDTF">2025-11-18T22:39:00Z</dcterms:created>
  <dcterms:modified xsi:type="dcterms:W3CDTF">2025-11-19T12:37:00Z</dcterms:modified>
</cp:coreProperties>
</file>